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B9E16" w14:textId="76953237" w:rsidR="005B0801" w:rsidRPr="004B3F47" w:rsidRDefault="00F4498C" w:rsidP="004B3F47">
      <w:pPr>
        <w:pStyle w:val="s3"/>
        <w:spacing w:before="0" w:beforeAutospacing="0" w:after="0" w:afterAutospacing="0"/>
        <w:rPr>
          <w:rFonts w:asciiTheme="minorHAnsi" w:hAnsiTheme="minorHAnsi"/>
          <w:color w:val="000000"/>
        </w:rPr>
      </w:pPr>
      <w:r w:rsidRPr="004B3F47">
        <w:rPr>
          <w:rStyle w:val="s2"/>
          <w:rFonts w:asciiTheme="minorHAnsi" w:hAnsiTheme="minorHAnsi"/>
          <w:b/>
          <w:bCs/>
          <w:color w:val="000000"/>
        </w:rPr>
        <w:t>V</w:t>
      </w:r>
      <w:r w:rsidR="005B0801" w:rsidRPr="004B3F47">
        <w:rPr>
          <w:rStyle w:val="s2"/>
          <w:rFonts w:asciiTheme="minorHAnsi" w:hAnsiTheme="minorHAnsi"/>
          <w:b/>
          <w:bCs/>
          <w:color w:val="000000"/>
        </w:rPr>
        <w:t>arying</w:t>
      </w:r>
      <w:r w:rsidR="005B0801" w:rsidRPr="004B3F47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="005B0801" w:rsidRPr="004B3F47">
        <w:rPr>
          <w:rStyle w:val="s2"/>
          <w:rFonts w:asciiTheme="minorHAnsi" w:hAnsiTheme="minorHAnsi"/>
          <w:b/>
          <w:bCs/>
          <w:color w:val="000000"/>
        </w:rPr>
        <w:t>Soil Texture</w:t>
      </w:r>
      <w:r w:rsidR="005B0801" w:rsidRPr="004B3F47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="005B0801" w:rsidRPr="004B3F47">
        <w:rPr>
          <w:rStyle w:val="s2"/>
          <w:rFonts w:asciiTheme="minorHAnsi" w:hAnsiTheme="minorHAnsi"/>
          <w:b/>
          <w:bCs/>
          <w:color w:val="000000"/>
        </w:rPr>
        <w:t>is Linked to Changes in</w:t>
      </w:r>
      <w:r w:rsidR="005B0801" w:rsidRPr="004B3F47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="005B0801" w:rsidRPr="004B3F47">
        <w:rPr>
          <w:rStyle w:val="s2"/>
          <w:rFonts w:asciiTheme="minorHAnsi" w:hAnsiTheme="minorHAnsi"/>
          <w:b/>
          <w:bCs/>
          <w:color w:val="000000"/>
        </w:rPr>
        <w:t>Peanut</w:t>
      </w:r>
      <w:r w:rsidR="005B0801" w:rsidRPr="004B3F47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="005B0801" w:rsidRPr="004B3F47">
        <w:rPr>
          <w:rStyle w:val="s2"/>
          <w:rFonts w:asciiTheme="minorHAnsi" w:hAnsiTheme="minorHAnsi"/>
          <w:b/>
          <w:bCs/>
          <w:color w:val="000000"/>
        </w:rPr>
        <w:t>Seed and Pod Characteristics</w:t>
      </w:r>
    </w:p>
    <w:p w14:paraId="549C9FD6" w14:textId="77777777" w:rsidR="005B0801" w:rsidRPr="004B3F47" w:rsidRDefault="005B0801" w:rsidP="004B3F47">
      <w:pPr>
        <w:pStyle w:val="s3"/>
        <w:spacing w:before="240" w:beforeAutospacing="0" w:after="0" w:afterAutospacing="0"/>
        <w:rPr>
          <w:rFonts w:asciiTheme="minorHAnsi" w:hAnsiTheme="minorHAnsi"/>
          <w:color w:val="000000"/>
        </w:rPr>
      </w:pPr>
      <w:r w:rsidRPr="004B3F47">
        <w:rPr>
          <w:rStyle w:val="s2"/>
          <w:rFonts w:asciiTheme="minorHAnsi" w:hAnsiTheme="minorHAnsi"/>
          <w:b/>
          <w:bCs/>
          <w:color w:val="000000"/>
        </w:rPr>
        <w:t>DAHAL, S.</w:t>
      </w:r>
      <w:r w:rsidRPr="004B3F47">
        <w:rPr>
          <w:rStyle w:val="s4"/>
          <w:rFonts w:asciiTheme="minorHAnsi" w:hAnsiTheme="minorHAnsi"/>
          <w:color w:val="000000"/>
        </w:rPr>
        <w:t>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 xml:space="preserve">Hiers, J.B., </w:t>
      </w:r>
      <w:proofErr w:type="spellStart"/>
      <w:r w:rsidRPr="004B3F47">
        <w:rPr>
          <w:rStyle w:val="s4"/>
          <w:rFonts w:asciiTheme="minorHAnsi" w:hAnsiTheme="minorHAnsi"/>
          <w:color w:val="000000"/>
        </w:rPr>
        <w:t>Plumblee</w:t>
      </w:r>
      <w:proofErr w:type="spellEnd"/>
      <w:r w:rsidRPr="004B3F47">
        <w:rPr>
          <w:rStyle w:val="s4"/>
          <w:rFonts w:asciiTheme="minorHAnsi" w:hAnsiTheme="minorHAnsi"/>
          <w:color w:val="000000"/>
        </w:rPr>
        <w:t>, M.T., Anco, D.J.</w:t>
      </w:r>
    </w:p>
    <w:p w14:paraId="77E75DAD" w14:textId="77777777" w:rsidR="003F12B2" w:rsidRPr="004B3F47" w:rsidRDefault="005B0801" w:rsidP="004B3F47">
      <w:pPr>
        <w:pStyle w:val="s3"/>
        <w:spacing w:before="0" w:beforeAutospacing="0" w:after="480" w:afterAutospacing="0"/>
        <w:rPr>
          <w:rStyle w:val="s4"/>
          <w:rFonts w:asciiTheme="minorHAnsi" w:hAnsiTheme="minorHAnsi"/>
          <w:color w:val="000000"/>
        </w:rPr>
      </w:pPr>
      <w:r w:rsidRPr="004B3F47">
        <w:rPr>
          <w:rStyle w:val="s4"/>
          <w:rFonts w:asciiTheme="minorHAnsi" w:hAnsiTheme="minorHAnsi"/>
          <w:color w:val="000000"/>
        </w:rPr>
        <w:t>Edisto Research and Education Center,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Department of Plant and Environmental Sciences, Clemson University,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Blackville, SC.</w:t>
      </w:r>
    </w:p>
    <w:p w14:paraId="77A104E5" w14:textId="54B44EB5" w:rsidR="005B0801" w:rsidRPr="004B3F47" w:rsidRDefault="005B0801" w:rsidP="004B3F47">
      <w:pPr>
        <w:pStyle w:val="s3"/>
        <w:spacing w:before="0" w:beforeAutospacing="0" w:after="90" w:afterAutospacing="0"/>
        <w:rPr>
          <w:rFonts w:asciiTheme="minorHAnsi" w:hAnsiTheme="minorHAnsi"/>
          <w:color w:val="000000"/>
        </w:rPr>
      </w:pPr>
      <w:r w:rsidRPr="004B3F47">
        <w:rPr>
          <w:rStyle w:val="s4"/>
          <w:rFonts w:asciiTheme="minorHAnsi" w:hAnsiTheme="minorHAnsi"/>
          <w:color w:val="000000"/>
        </w:rPr>
        <w:t>Peanut (</w:t>
      </w:r>
      <w:r w:rsidRPr="004B3F47">
        <w:rPr>
          <w:rStyle w:val="s7"/>
          <w:rFonts w:asciiTheme="minorHAnsi" w:hAnsiTheme="minorHAnsi"/>
          <w:i/>
          <w:iCs/>
          <w:color w:val="000000"/>
        </w:rPr>
        <w:t>Arachis hypogaea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L.) is a geocarpic legume;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as such,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physical properties of the soil may plausibly impact pod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development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and final kernel size,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the latter of which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accordingly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affects farmer seeding costs.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Following harvest,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farmer stock value is based on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tonnage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assessed by a quality grading system that financially rewards large, mature kernels (TSMK and ELK) and, by default,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indirectly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confers reduced value for loads with comparatively higher hull percentages. Soils with high clay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or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silt content represent a source of greater mechanical impedance, which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conceivably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may restrict pod expansion and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alter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associated grade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features. There is not enough existing research on the relationship between soil texture variation and quality traits of peanut at harvest.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To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address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this gap, this study assessed how soil texture components of sand, silt, and clay affect TSMK 100-seed weight, ELK,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TSMK,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and hull percentages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across runner and Virginia market type cultivars produced in corresponding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fields.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Grade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data were analyzed from randomized complete block trials from 2017 to 2024 in association with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soil texture measurements via hydrometer tests. Relationships were examined through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Bayesian hierarchical models in R using the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7"/>
          <w:rFonts w:asciiTheme="minorHAnsi" w:hAnsiTheme="minorHAnsi"/>
          <w:i/>
          <w:iCs/>
          <w:color w:val="000000"/>
        </w:rPr>
        <w:t>brms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package. Higher sand content was associated with increased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TSMK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100-seed weight at a median log rate of 1.38, decreased ELK at a median logit rate of -1.58, and increased hull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and decreased TSMK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at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respective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median logit rates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of 2.30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and -2.37. These results contribute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new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knowledge on</w:t>
      </w:r>
      <w:r w:rsidRPr="004B3F47">
        <w:rPr>
          <w:rStyle w:val="apple-converted-space"/>
          <w:rFonts w:asciiTheme="minorHAnsi" w:hAnsiTheme="minorHAnsi"/>
          <w:color w:val="000000"/>
        </w:rPr>
        <w:t> </w:t>
      </w:r>
      <w:r w:rsidRPr="004B3F47">
        <w:rPr>
          <w:rStyle w:val="s4"/>
          <w:rFonts w:asciiTheme="minorHAnsi" w:hAnsiTheme="minorHAnsi"/>
          <w:color w:val="000000"/>
        </w:rPr>
        <w:t>the quantitative effects of soil texture on peanut harvest characteristics.</w:t>
      </w:r>
    </w:p>
    <w:p w14:paraId="6B58D94F" w14:textId="3215124B" w:rsidR="00AE007F" w:rsidRPr="004B3F47" w:rsidRDefault="00AE007F" w:rsidP="004B3F47">
      <w:pPr>
        <w:spacing w:after="120"/>
        <w:rPr>
          <w:rFonts w:asciiTheme="minorHAnsi" w:hAnsiTheme="minorHAnsi"/>
        </w:rPr>
      </w:pPr>
    </w:p>
    <w:sectPr w:rsidR="00AE007F" w:rsidRPr="004B3F47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1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E7D68"/>
    <w:multiLevelType w:val="hybridMultilevel"/>
    <w:tmpl w:val="A234283A"/>
    <w:lvl w:ilvl="0" w:tplc="8D56B1D0">
      <w:start w:val="1"/>
      <w:numFmt w:val="bullet"/>
      <w:lvlText w:val="●"/>
      <w:lvlJc w:val="left"/>
      <w:pPr>
        <w:ind w:left="720" w:hanging="360"/>
      </w:pPr>
    </w:lvl>
    <w:lvl w:ilvl="1" w:tplc="23722E7A">
      <w:start w:val="1"/>
      <w:numFmt w:val="bullet"/>
      <w:lvlText w:val="○"/>
      <w:lvlJc w:val="left"/>
      <w:pPr>
        <w:ind w:left="1440" w:hanging="360"/>
      </w:pPr>
    </w:lvl>
    <w:lvl w:ilvl="2" w:tplc="4D0AF280">
      <w:start w:val="1"/>
      <w:numFmt w:val="bullet"/>
      <w:lvlText w:val="■"/>
      <w:lvlJc w:val="left"/>
      <w:pPr>
        <w:ind w:left="2160" w:hanging="360"/>
      </w:pPr>
    </w:lvl>
    <w:lvl w:ilvl="3" w:tplc="A326793C">
      <w:start w:val="1"/>
      <w:numFmt w:val="bullet"/>
      <w:lvlText w:val="●"/>
      <w:lvlJc w:val="left"/>
      <w:pPr>
        <w:ind w:left="2880" w:hanging="360"/>
      </w:pPr>
    </w:lvl>
    <w:lvl w:ilvl="4" w:tplc="879AA3A4">
      <w:start w:val="1"/>
      <w:numFmt w:val="bullet"/>
      <w:lvlText w:val="○"/>
      <w:lvlJc w:val="left"/>
      <w:pPr>
        <w:ind w:left="3600" w:hanging="360"/>
      </w:pPr>
    </w:lvl>
    <w:lvl w:ilvl="5" w:tplc="7044573A">
      <w:start w:val="1"/>
      <w:numFmt w:val="bullet"/>
      <w:lvlText w:val="■"/>
      <w:lvlJc w:val="left"/>
      <w:pPr>
        <w:ind w:left="4320" w:hanging="360"/>
      </w:pPr>
    </w:lvl>
    <w:lvl w:ilvl="6" w:tplc="B3D8E386">
      <w:start w:val="1"/>
      <w:numFmt w:val="bullet"/>
      <w:lvlText w:val="●"/>
      <w:lvlJc w:val="left"/>
      <w:pPr>
        <w:ind w:left="5040" w:hanging="360"/>
      </w:pPr>
    </w:lvl>
    <w:lvl w:ilvl="7" w:tplc="47562C94">
      <w:start w:val="1"/>
      <w:numFmt w:val="bullet"/>
      <w:lvlText w:val="●"/>
      <w:lvlJc w:val="left"/>
      <w:pPr>
        <w:ind w:left="5760" w:hanging="360"/>
      </w:pPr>
    </w:lvl>
    <w:lvl w:ilvl="8" w:tplc="842614FA">
      <w:start w:val="1"/>
      <w:numFmt w:val="bullet"/>
      <w:lvlText w:val="●"/>
      <w:lvlJc w:val="left"/>
      <w:pPr>
        <w:ind w:left="6480" w:hanging="360"/>
      </w:pPr>
    </w:lvl>
  </w:abstractNum>
  <w:num w:numId="1" w16cid:durableId="204652004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07F"/>
    <w:rsid w:val="000F0D51"/>
    <w:rsid w:val="001541A4"/>
    <w:rsid w:val="001A366E"/>
    <w:rsid w:val="001C0A4E"/>
    <w:rsid w:val="0023559B"/>
    <w:rsid w:val="002B27DF"/>
    <w:rsid w:val="003F12B2"/>
    <w:rsid w:val="00442848"/>
    <w:rsid w:val="004B3F47"/>
    <w:rsid w:val="00593D64"/>
    <w:rsid w:val="00594871"/>
    <w:rsid w:val="00595133"/>
    <w:rsid w:val="005A73A0"/>
    <w:rsid w:val="005B0801"/>
    <w:rsid w:val="0066144B"/>
    <w:rsid w:val="006A5961"/>
    <w:rsid w:val="006A6F44"/>
    <w:rsid w:val="0089355B"/>
    <w:rsid w:val="00915695"/>
    <w:rsid w:val="009F54A6"/>
    <w:rsid w:val="00A13538"/>
    <w:rsid w:val="00AE007F"/>
    <w:rsid w:val="00B72C18"/>
    <w:rsid w:val="00BD3EE3"/>
    <w:rsid w:val="00C62136"/>
    <w:rsid w:val="00CB5D4E"/>
    <w:rsid w:val="00CD0C0B"/>
    <w:rsid w:val="00D35ED9"/>
    <w:rsid w:val="00D374CE"/>
    <w:rsid w:val="00DB11BF"/>
    <w:rsid w:val="00DD0476"/>
    <w:rsid w:val="00EA3AF2"/>
    <w:rsid w:val="00F4498C"/>
    <w:rsid w:val="00F7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285E7"/>
  <w15:docId w15:val="{1C5CC4B4-EE34-47DF-843C-C8D0ED286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s3">
    <w:name w:val="s3"/>
    <w:basedOn w:val="Normal"/>
    <w:rsid w:val="005B080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2">
    <w:name w:val="s2"/>
    <w:basedOn w:val="DefaultParagraphFont"/>
    <w:rsid w:val="005B0801"/>
  </w:style>
  <w:style w:type="character" w:customStyle="1" w:styleId="apple-converted-space">
    <w:name w:val="apple-converted-space"/>
    <w:basedOn w:val="DefaultParagraphFont"/>
    <w:rsid w:val="005B0801"/>
  </w:style>
  <w:style w:type="character" w:customStyle="1" w:styleId="s4">
    <w:name w:val="s4"/>
    <w:basedOn w:val="DefaultParagraphFont"/>
    <w:rsid w:val="005B0801"/>
  </w:style>
  <w:style w:type="paragraph" w:customStyle="1" w:styleId="s6">
    <w:name w:val="s6"/>
    <w:basedOn w:val="Normal"/>
    <w:rsid w:val="005B080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5">
    <w:name w:val="s5"/>
    <w:basedOn w:val="DefaultParagraphFont"/>
    <w:rsid w:val="005B0801"/>
  </w:style>
  <w:style w:type="character" w:customStyle="1" w:styleId="s7">
    <w:name w:val="s7"/>
    <w:basedOn w:val="DefaultParagraphFont"/>
    <w:rsid w:val="005B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280</Words>
  <Characters>1588</Characters>
  <Application>Microsoft Office Word</Application>
  <DocSecurity>0</DocSecurity>
  <Lines>24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Shimran Dahal</dc:creator>
  <cp:lastModifiedBy>Shimran Dahal</cp:lastModifiedBy>
  <cp:revision>28</cp:revision>
  <dcterms:created xsi:type="dcterms:W3CDTF">2026-03-25T16:36:00Z</dcterms:created>
  <dcterms:modified xsi:type="dcterms:W3CDTF">2026-03-29T14:58:00Z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368420ec-e13a-43eb-bf22-82efee25deb4</vt:lpwstr>
  </property>
</Properties>
</file>