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120"/>
        <w:jc w:val="center"/>
        <w:rPr>
          <w:b/>
          <w:b/>
          <w:bCs/>
        </w:rPr>
      </w:pPr>
      <w:r>
        <w:rPr/>
        <w:drawing>
          <wp:inline distT="0" distB="0" distL="0" distR="0">
            <wp:extent cx="2524760" cy="86677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524760" cy="866775"/>
                    </a:xfrm>
                    <a:prstGeom prst="rect">
                      <a:avLst/>
                    </a:prstGeom>
                  </pic:spPr>
                </pic:pic>
              </a:graphicData>
            </a:graphic>
          </wp:inline>
        </w:drawing>
      </w:r>
    </w:p>
    <w:p>
      <w:pPr>
        <w:pStyle w:val="Normal"/>
        <w:spacing w:lineRule="auto" w:line="240" w:before="0" w:after="120"/>
        <w:rPr>
          <w:b/>
          <w:b/>
          <w:bCs/>
        </w:rPr>
      </w:pPr>
      <w:r>
        <w:rPr>
          <w:b/>
          <w:bCs/>
        </w:rPr>
      </w:r>
    </w:p>
    <w:p>
      <w:pPr>
        <w:pStyle w:val="Normal"/>
        <w:bidi w:val="0"/>
        <w:spacing w:lineRule="auto" w:line="240" w:beforeAutospacing="0" w:before="0" w:afterAutospacing="0" w:after="120"/>
        <w:ind w:left="0" w:right="0" w:hanging="0"/>
        <w:jc w:val="left"/>
        <w:rPr>
          <w:b/>
          <w:b/>
          <w:bCs/>
        </w:rPr>
      </w:pPr>
      <w:r>
        <w:rPr>
          <w:b/>
          <w:bCs/>
        </w:rPr>
        <w:t>Practical Ideas for the Pangenome and the Peanut</w:t>
      </w:r>
    </w:p>
    <w:p>
      <w:pPr>
        <w:pStyle w:val="Normal"/>
        <w:spacing w:lineRule="auto" w:line="240" w:before="0" w:after="120"/>
        <w:rPr/>
      </w:pPr>
      <w:r>
        <w:rPr>
          <w:b/>
          <w:bCs/>
        </w:rPr>
        <w:t>Billings, G.T.</w:t>
      </w:r>
      <w:r>
        <w:rPr>
          <w:vertAlign w:val="superscript"/>
        </w:rPr>
        <w:t>1</w:t>
      </w:r>
      <w:r>
        <w:rPr/>
        <w:t>, Conrad, R.E</w:t>
      </w:r>
      <w:r>
        <w:rPr>
          <w:position w:val="0"/>
          <w:sz w:val="22"/>
          <w:sz w:val="22"/>
          <w:szCs w:val="22"/>
          <w:vertAlign w:val="baseline"/>
        </w:rPr>
        <w:t>.</w:t>
      </w:r>
      <w:r>
        <w:rPr>
          <w:sz w:val="22"/>
          <w:szCs w:val="22"/>
          <w:vertAlign w:val="superscript"/>
        </w:rPr>
        <w:t>2</w:t>
      </w:r>
      <w:r>
        <w:rPr>
          <w:position w:val="0"/>
          <w:sz w:val="22"/>
          <w:sz w:val="22"/>
          <w:szCs w:val="22"/>
          <w:vertAlign w:val="baseline"/>
        </w:rPr>
        <w:t>,</w:t>
      </w:r>
      <w:r>
        <w:rPr/>
        <w:t xml:space="preserve"> Andres, R.</w:t>
      </w:r>
      <w:r>
        <w:rPr/>
        <w:t>J</w:t>
      </w:r>
      <w:r>
        <w:rPr/>
        <w:t>.</w:t>
      </w:r>
      <w:r>
        <w:rPr>
          <w:vertAlign w:val="superscript"/>
        </w:rPr>
        <w:t>1</w:t>
      </w:r>
      <w:r>
        <w:rPr/>
        <w:t>, Hulse-Kemp, A.M.</w:t>
      </w:r>
      <w:r>
        <w:rPr>
          <w:vertAlign w:val="superscript"/>
        </w:rPr>
        <w:t>3</w:t>
      </w:r>
      <w:r>
        <w:rPr/>
        <w:t>, Dunne, J.C.</w:t>
      </w:r>
      <w:r>
        <w:rPr>
          <w:vertAlign w:val="superscript"/>
        </w:rPr>
        <w:t>1</w:t>
      </w:r>
    </w:p>
    <w:p>
      <w:pPr>
        <w:pStyle w:val="Normal"/>
        <w:spacing w:lineRule="auto" w:line="240" w:before="0" w:after="120"/>
        <w:rPr/>
      </w:pPr>
      <w:r>
        <w:rPr>
          <w:vertAlign w:val="superscript"/>
        </w:rPr>
        <w:t>1</w:t>
      </w:r>
      <w:r>
        <w:rPr/>
        <w:t xml:space="preserve">Crop and Soil Science Department, North Carolina State University, Raleigh, NC 27606. </w:t>
      </w:r>
      <w:r>
        <w:rPr>
          <w:vertAlign w:val="superscript"/>
        </w:rPr>
        <w:t xml:space="preserve">2 </w:t>
      </w:r>
      <w:r>
        <w:rPr>
          <w:position w:val="0"/>
          <w:sz w:val="24"/>
          <w:vertAlign w:val="baseline"/>
        </w:rPr>
        <w:t xml:space="preserve">Center for Applied Genetic Technologies, University of Georgia, Athens, GA 30602.  </w:t>
      </w:r>
      <w:r>
        <w:rPr>
          <w:vertAlign w:val="superscript"/>
        </w:rPr>
        <w:t>3</w:t>
      </w:r>
      <w:r>
        <w:rPr/>
        <w:t>Genomics and Bioinformatics Research Unit, USDA-ARS, Raleigh, NC 27606.</w:t>
      </w:r>
    </w:p>
    <w:p>
      <w:pPr>
        <w:pStyle w:val="Normal"/>
        <w:spacing w:lineRule="auto" w:line="240" w:before="0" w:after="120"/>
        <w:rPr/>
      </w:pPr>
      <w:bookmarkStart w:id="0" w:name="_Int_0GDh2wn5"/>
      <w:r>
        <w:rPr/>
        <w:t>Peanut has</w:t>
      </w:r>
      <w:bookmarkEnd w:id="0"/>
      <w:r>
        <w:rPr/>
        <w:t xml:space="preserve"> undergone a whirlwind of technological development over the past decade. The peanut community has moved from the availability of a single reference genome to multiple reference genomes, and now to a many-genome synthesis, the pan-genome. Despite significant strides, there remain many challenges. How do we smoothly transition plant breeding programs and their datasets between rapidly changing generations of genotyping technologies? What can we learn from other crop communities, and how can we apply these lessons to solve peanut-specific problems? In this presentation, we will provide a technical background on pan-genome concepts and software. We will also show how the pangenome framework can be used to solve genetic analysis problems specific to peanut. We hope it will spark discussion on the past, present, and future opportunities and limitations of pangenomes in peanut.</w:t>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160"/>
      <w:jc w:val="left"/>
    </w:pPr>
    <w:rPr>
      <w:rFonts w:ascii="Aptos" w:hAnsi="Aptos" w:eastAsia="Aptos" w:cs="" w:asciiTheme="minorHAnsi" w:cstheme="minorBidi" w:eastAsiaTheme="minorHAnsi" w:hAnsiTheme="minorHAnsi"/>
      <w:color w:val="auto"/>
      <w:kern w:val="2"/>
      <w:sz w:val="24"/>
      <w:szCs w:val="24"/>
      <w:lang w:val="en-US" w:eastAsia="en-US" w:bidi="ar-SA"/>
      <w14:ligatures w14:val="standardContextual"/>
    </w:rPr>
  </w:style>
  <w:style w:type="paragraph" w:styleId="Heading1">
    <w:name w:val="Heading 1"/>
    <w:basedOn w:val="Normal"/>
    <w:next w:val="Normal"/>
    <w:link w:val="Heading1Char"/>
    <w:uiPriority w:val="9"/>
    <w:qFormat/>
    <w:rsid w:val="00b930c1"/>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val="true"/>
      <w:keepLines/>
      <w:spacing w:before="160" w:after="80"/>
      <w:outlineLvl w:val="2"/>
    </w:pPr>
    <w:rPr>
      <w:rFonts w:eastAsia="" w:cs="" w:cstheme="majorBidi"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val="true"/>
      <w:keepLines/>
      <w:spacing w:before="80" w:after="40"/>
      <w:outlineLvl w:val="3"/>
    </w:pPr>
    <w:rPr>
      <w:rFonts w:eastAsia="" w:cs="" w:cstheme="majorBidi"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val="true"/>
      <w:keepLines/>
      <w:spacing w:before="80" w:after="40"/>
      <w:outlineLvl w:val="4"/>
    </w:pPr>
    <w:rPr>
      <w:rFonts w:eastAsia="" w:cs="" w:cstheme="majorBidi" w:eastAsiaTheme="majorEastAsia"/>
      <w:color w:val="0F4761" w:themeColor="accent1" w:themeShade="bf"/>
    </w:rPr>
  </w:style>
  <w:style w:type="paragraph" w:styleId="Heading6">
    <w:name w:val="Heading 6"/>
    <w:basedOn w:val="Normal"/>
    <w:next w:val="Normal"/>
    <w:link w:val="Heading6Char"/>
    <w:uiPriority w:val="9"/>
    <w:semiHidden/>
    <w:unhideWhenUsed/>
    <w:qFormat/>
    <w:rsid w:val="00b930c1"/>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b930c1"/>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Normal"/>
    <w:link w:val="Heading8Char"/>
    <w:uiPriority w:val="9"/>
    <w:semiHidden/>
    <w:unhideWhenUsed/>
    <w:qFormat/>
    <w:rsid w:val="00b930c1"/>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b930c1"/>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930c1"/>
    <w:rPr>
      <w:rFonts w:ascii="Aptos Display" w:hAnsi="Aptos Display" w:eastAsia="" w:cs=""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semiHidden/>
    <w:qFormat/>
    <w:rsid w:val="00b930c1"/>
    <w:rPr>
      <w:rFonts w:ascii="Aptos Display" w:hAnsi="Aptos Display" w:eastAsia="" w:cs=""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semiHidden/>
    <w:qFormat/>
    <w:rsid w:val="00b930c1"/>
    <w:rPr>
      <w:rFonts w:eastAsia="" w:cs=""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semiHidden/>
    <w:qFormat/>
    <w:rsid w:val="00b930c1"/>
    <w:rPr>
      <w:rFonts w:eastAsia="" w:cs="" w:cstheme="majorBidi" w:eastAsiaTheme="majorEastAsia"/>
      <w:i/>
      <w:iCs/>
      <w:color w:val="0F4761" w:themeColor="accent1" w:themeShade="bf"/>
    </w:rPr>
  </w:style>
  <w:style w:type="character" w:styleId="Heading5Char" w:customStyle="1">
    <w:name w:val="Heading 5 Char"/>
    <w:basedOn w:val="DefaultParagraphFont"/>
    <w:link w:val="Heading5"/>
    <w:uiPriority w:val="9"/>
    <w:semiHidden/>
    <w:qFormat/>
    <w:rsid w:val="00b930c1"/>
    <w:rPr>
      <w:rFonts w:eastAsia="" w:cs="" w:cstheme="majorBidi" w:eastAsiaTheme="majorEastAsia"/>
      <w:color w:val="0F4761" w:themeColor="accent1" w:themeShade="bf"/>
    </w:rPr>
  </w:style>
  <w:style w:type="character" w:styleId="Heading6Char" w:customStyle="1">
    <w:name w:val="Heading 6 Char"/>
    <w:basedOn w:val="DefaultParagraphFont"/>
    <w:link w:val="Heading6"/>
    <w:uiPriority w:val="9"/>
    <w:semiHidden/>
    <w:qFormat/>
    <w:rsid w:val="00b930c1"/>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semiHidden/>
    <w:qFormat/>
    <w:rsid w:val="00b930c1"/>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semiHidden/>
    <w:qFormat/>
    <w:rsid w:val="00b930c1"/>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semiHidden/>
    <w:qFormat/>
    <w:rsid w:val="00b930c1"/>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sid w:val="00b930c1"/>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b930c1"/>
    <w:rPr>
      <w:rFonts w:eastAsia="" w:cs=""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b930c1"/>
    <w:rPr>
      <w:i/>
      <w:iCs/>
      <w:color w:val="404040" w:themeColor="text1" w:themeTint="bf"/>
    </w:rPr>
  </w:style>
  <w:style w:type="character" w:styleId="IntenseEmphasis">
    <w:name w:val="Intense Emphasis"/>
    <w:basedOn w:val="DefaultParagraphFont"/>
    <w:uiPriority w:val="21"/>
    <w:qFormat/>
    <w:rsid w:val="00b930c1"/>
    <w:rPr>
      <w:i/>
      <w:iCs/>
      <w:color w:val="0F4761" w:themeColor="accent1" w:themeShade="bf"/>
    </w:rPr>
  </w:style>
  <w:style w:type="character" w:styleId="IntenseQuoteChar" w:customStyle="1">
    <w:name w:val="Intense Quote Char"/>
    <w:basedOn w:val="DefaultParagraphFont"/>
    <w:link w:val="IntenseQuote"/>
    <w:uiPriority w:val="30"/>
    <w:qFormat/>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character" w:styleId="CommentReference">
    <w:name w:val="Comment Reference"/>
    <w:basedOn w:val="DefaultParagraphFont"/>
    <w:uiPriority w:val="99"/>
    <w:semiHidden/>
    <w:unhideWhenUsed/>
    <w:qFormat/>
    <w:rsid w:val="000411d1"/>
    <w:rPr>
      <w:sz w:val="16"/>
      <w:szCs w:val="16"/>
    </w:rPr>
  </w:style>
  <w:style w:type="character" w:styleId="CommentTextChar" w:customStyle="1">
    <w:name w:val="Comment Text Char"/>
    <w:basedOn w:val="DefaultParagraphFont"/>
    <w:link w:val="CommentText"/>
    <w:uiPriority w:val="99"/>
    <w:qFormat/>
    <w:rsid w:val="000411d1"/>
    <w:rPr>
      <w:sz w:val="20"/>
      <w:szCs w:val="20"/>
    </w:rPr>
  </w:style>
  <w:style w:type="character" w:styleId="CommentSubjectChar" w:customStyle="1">
    <w:name w:val="Comment Subject Char"/>
    <w:basedOn w:val="CommentTextChar"/>
    <w:link w:val="CommentSubject"/>
    <w:uiPriority w:val="99"/>
    <w:semiHidden/>
    <w:qFormat/>
    <w:rsid w:val="000411d1"/>
    <w:rPr>
      <w:b/>
      <w:bCs/>
      <w:sz w:val="20"/>
      <w:szCs w:val="20"/>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b930c1"/>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b930c1"/>
    <w:pPr/>
    <w:rPr>
      <w:rFonts w:eastAsia="" w:c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after="160"/>
      <w:jc w:val="center"/>
    </w:pPr>
    <w:rPr>
      <w:i/>
      <w:iCs/>
      <w:color w:val="404040" w:themeColor="text1" w:themeTint="bf"/>
    </w:rPr>
  </w:style>
  <w:style w:type="paragraph" w:styleId="ListParagraph">
    <w:name w:val="List Paragraph"/>
    <w:basedOn w:val="Normal"/>
    <w:uiPriority w:val="34"/>
    <w:qFormat/>
    <w:rsid w:val="00b930c1"/>
    <w:pPr>
      <w:spacing w:before="0" w:after="160"/>
      <w:ind w:left="720" w:hanging="0"/>
      <w:contextualSpacing/>
    </w:pPr>
    <w:rPr/>
  </w:style>
  <w:style w:type="paragraph" w:styleId="IntenseQuote">
    <w:name w:val="Intense Quote"/>
    <w:basedOn w:val="Normal"/>
    <w:next w:val="Normal"/>
    <w:link w:val="IntenseQuoteChar"/>
    <w:uiPriority w:val="30"/>
    <w:qFormat/>
    <w:rsid w:val="00b930c1"/>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Revision">
    <w:name w:val="Revision"/>
    <w:uiPriority w:val="99"/>
    <w:semiHidden/>
    <w:qFormat/>
    <w:rsid w:val="000411d1"/>
    <w:pPr>
      <w:widowControl/>
      <w:bidi w:val="0"/>
      <w:spacing w:lineRule="auto" w:line="240" w:before="0" w:after="0"/>
      <w:jc w:val="left"/>
    </w:pPr>
    <w:rPr>
      <w:rFonts w:ascii="Aptos" w:hAnsi="Aptos" w:eastAsia="Aptos" w:cs="" w:asciiTheme="minorHAnsi" w:cstheme="minorBidi" w:eastAsiaTheme="minorHAnsi" w:hAnsiTheme="minorHAnsi"/>
      <w:color w:val="auto"/>
      <w:kern w:val="2"/>
      <w:sz w:val="24"/>
      <w:szCs w:val="24"/>
      <w:lang w:val="en-US" w:eastAsia="en-US" w:bidi="ar-SA"/>
      <w14:ligatures w14:val="standardContextual"/>
    </w:rPr>
  </w:style>
  <w:style w:type="paragraph" w:styleId="CommentText">
    <w:name w:val="Comment Text"/>
    <w:basedOn w:val="Normal"/>
    <w:link w:val="CommentTextChar"/>
    <w:uiPriority w:val="99"/>
    <w:unhideWhenUsed/>
    <w:qFormat/>
    <w:rsid w:val="000411d1"/>
    <w:pPr>
      <w:spacing w:lineRule="auto" w:line="240"/>
    </w:pPr>
    <w:rPr>
      <w:sz w:val="20"/>
      <w:szCs w:val="20"/>
    </w:rPr>
  </w:style>
  <w:style w:type="paragraph" w:styleId="CommentSubject">
    <w:name w:val="Comment Subject"/>
    <w:basedOn w:val="CommentText"/>
    <w:next w:val="CommentText"/>
    <w:link w:val="CommentSubjectChar"/>
    <w:uiPriority w:val="99"/>
    <w:semiHidden/>
    <w:unhideWhenUsed/>
    <w:qFormat/>
    <w:rsid w:val="000411d1"/>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LibreOffice/7.1.8.1$Linux_X86_64 LibreOffice_project/10$Build-1</Application>
  <AppVersion>15.0000</AppVersion>
  <Pages>1</Pages>
  <Words>184</Words>
  <Characters>1083</Characters>
  <CharactersWithSpaces>1264</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2026-03-06T16:37:00Z</dcterms:created>
  <dc:creator>Albert K Culbreath</dc:creator>
  <dc:description/>
  <dc:language>en-US</dc:language>
  <cp:lastModifiedBy>Grant Billings</cp:lastModifiedBy>
  <dcterms:modified xsi:type="dcterms:W3CDTF">2026-03-31T14:13:52Z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