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597F0" w14:textId="05D10952" w:rsidR="00FB611A" w:rsidRPr="005215FB" w:rsidRDefault="004D175C" w:rsidP="005215FB">
      <w:pPr>
        <w:spacing w:after="0" w:line="240" w:lineRule="auto"/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</w:pPr>
      <w:r w:rsidRPr="005215FB"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  <w:t xml:space="preserve">A Novel </w:t>
      </w:r>
      <w:r w:rsidR="00D457F9" w:rsidRPr="005215FB"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  <w:t xml:space="preserve">Cross between </w:t>
      </w:r>
      <w:r w:rsidR="00D457F9" w:rsidRPr="005215FB">
        <w:rPr>
          <w:rStyle w:val="eop"/>
          <w:rFonts w:ascii="Aptos" w:hAnsi="Aptos" w:cs="Times New Roman"/>
          <w:b/>
          <w:bCs/>
          <w:i/>
          <w:iCs/>
          <w:color w:val="000000"/>
          <w:shd w:val="clear" w:color="auto" w:fill="FFFFFF"/>
        </w:rPr>
        <w:t>Arachis vallsii</w:t>
      </w:r>
      <w:r w:rsidR="00D457F9" w:rsidRPr="005215FB"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  <w:t xml:space="preserve"> and a </w:t>
      </w:r>
      <w:r w:rsidR="00D457F9" w:rsidRPr="005215FB">
        <w:rPr>
          <w:rStyle w:val="eop"/>
          <w:rFonts w:ascii="Aptos" w:hAnsi="Aptos" w:cs="Times New Roman"/>
          <w:b/>
          <w:bCs/>
          <w:i/>
          <w:iCs/>
          <w:color w:val="000000"/>
          <w:shd w:val="clear" w:color="auto" w:fill="FFFFFF"/>
        </w:rPr>
        <w:t>Procumbentes</w:t>
      </w:r>
      <w:r w:rsidR="00D457F9" w:rsidRPr="005215FB"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  <w:t xml:space="preserve"> Hybrid </w:t>
      </w:r>
      <w:r w:rsidR="00836354" w:rsidRPr="005215FB"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  <w:t>for Cultivated Peanut (</w:t>
      </w:r>
      <w:r w:rsidR="00836354" w:rsidRPr="005215FB">
        <w:rPr>
          <w:rStyle w:val="eop"/>
          <w:rFonts w:ascii="Aptos" w:hAnsi="Aptos" w:cs="Times New Roman"/>
          <w:b/>
          <w:bCs/>
          <w:i/>
          <w:iCs/>
          <w:color w:val="000000"/>
          <w:shd w:val="clear" w:color="auto" w:fill="FFFFFF"/>
        </w:rPr>
        <w:t>A</w:t>
      </w:r>
      <w:r w:rsidR="005C6A8B">
        <w:rPr>
          <w:rStyle w:val="eop"/>
          <w:rFonts w:ascii="Aptos" w:hAnsi="Aptos" w:cs="Times New Roman"/>
          <w:b/>
          <w:bCs/>
          <w:i/>
          <w:iCs/>
          <w:color w:val="000000"/>
          <w:shd w:val="clear" w:color="auto" w:fill="FFFFFF"/>
        </w:rPr>
        <w:t>.</w:t>
      </w:r>
      <w:r w:rsidR="00836354" w:rsidRPr="005215FB">
        <w:rPr>
          <w:rStyle w:val="eop"/>
          <w:rFonts w:ascii="Aptos" w:hAnsi="Aptos" w:cs="Times New Roman"/>
          <w:b/>
          <w:bCs/>
          <w:i/>
          <w:iCs/>
          <w:color w:val="000000"/>
          <w:shd w:val="clear" w:color="auto" w:fill="FFFFFF"/>
        </w:rPr>
        <w:t xml:space="preserve"> hypogaea</w:t>
      </w:r>
      <w:r w:rsidR="00836354" w:rsidRPr="005215FB"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  <w:t xml:space="preserve"> L.) Improvement</w:t>
      </w:r>
    </w:p>
    <w:p w14:paraId="579F5AC0" w14:textId="133EFFD5" w:rsidR="00FB611A" w:rsidRPr="005215FB" w:rsidRDefault="00A935F9" w:rsidP="005215FB">
      <w:pPr>
        <w:spacing w:line="276" w:lineRule="auto"/>
        <w:rPr>
          <w:rFonts w:ascii="Aptos" w:hAnsi="Aptos"/>
          <w:shd w:val="clear" w:color="auto" w:fill="FFFFFF"/>
        </w:rPr>
      </w:pPr>
      <w:r w:rsidRPr="005215FB"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  <w:t>GREEN</w:t>
      </w:r>
      <w:r w:rsidR="00DD5B66" w:rsidRPr="006352BD">
        <w:rPr>
          <w:rStyle w:val="eop"/>
          <w:rFonts w:ascii="Aptos" w:hAnsi="Aptos" w:cs="Times New Roman"/>
          <w:b/>
          <w:bCs/>
          <w:color w:val="000000"/>
          <w:shd w:val="clear" w:color="auto" w:fill="FFFFFF"/>
        </w:rPr>
        <w:t>, E.N.</w:t>
      </w:r>
      <w:r w:rsidR="002A4639" w:rsidRPr="006352BD">
        <w:rPr>
          <w:rFonts w:ascii="Aptos" w:hAnsi="Aptos" w:cs="Times New Roman"/>
          <w:color w:val="000000"/>
          <w:shd w:val="clear" w:color="auto" w:fill="FFFFFF"/>
          <w:vertAlign w:val="superscript"/>
        </w:rPr>
        <w:t xml:space="preserve"> 1,2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>, M</w:t>
      </w:r>
      <w:r w:rsidR="00D65645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>uir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 xml:space="preserve">, </w:t>
      </w:r>
      <w:r w:rsidR="003820F7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>J. P.</w:t>
      </w:r>
      <w:r w:rsidR="004F4DAF" w:rsidRPr="004F4DAF">
        <w:rPr>
          <w:rFonts w:ascii="Aptos" w:hAnsi="Aptos" w:cs="Times New Roman"/>
          <w:color w:val="000000"/>
          <w:shd w:val="clear" w:color="auto" w:fill="FFFFFF"/>
          <w:vertAlign w:val="superscript"/>
        </w:rPr>
        <w:t xml:space="preserve"> </w:t>
      </w:r>
      <w:r w:rsidR="004F4DAF" w:rsidRPr="00667DF0">
        <w:rPr>
          <w:rFonts w:ascii="Aptos" w:hAnsi="Aptos" w:cs="Times New Roman"/>
          <w:color w:val="000000"/>
          <w:shd w:val="clear" w:color="auto" w:fill="FFFFFF"/>
          <w:vertAlign w:val="superscript"/>
        </w:rPr>
        <w:t>1</w:t>
      </w:r>
      <w:r w:rsidR="00EB66A2">
        <w:rPr>
          <w:rFonts w:ascii="Aptos" w:hAnsi="Aptos" w:cs="Times New Roman"/>
          <w:color w:val="000000"/>
          <w:shd w:val="clear" w:color="auto" w:fill="FFFFFF"/>
          <w:vertAlign w:val="superscript"/>
        </w:rPr>
        <w:t>,2</w:t>
      </w:r>
      <w:r w:rsidR="003820F7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>,</w:t>
      </w:r>
      <w:r w:rsidR="00D65645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 xml:space="preserve"> 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>Erazo-Ba</w:t>
      </w:r>
      <w:r w:rsidR="00C03A79" w:rsidRPr="005215FB">
        <w:rPr>
          <w:rStyle w:val="eop"/>
          <w:rFonts w:ascii="Aptos" w:hAnsi="Aptos" w:cs="Times New Roman"/>
          <w:color w:val="000000"/>
          <w:shd w:val="clear" w:color="auto" w:fill="FFFFFF"/>
        </w:rPr>
        <w:t>r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>radas,</w:t>
      </w:r>
      <w:r w:rsidR="00D65645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 xml:space="preserve"> M.</w:t>
      </w:r>
      <w:r w:rsidR="004F4DAF" w:rsidRPr="004F4DAF">
        <w:rPr>
          <w:rFonts w:ascii="Aptos" w:hAnsi="Aptos" w:cs="Times New Roman"/>
          <w:color w:val="000000"/>
          <w:shd w:val="clear" w:color="auto" w:fill="FFFFFF"/>
          <w:vertAlign w:val="superscript"/>
        </w:rPr>
        <w:t xml:space="preserve"> </w:t>
      </w:r>
      <w:r w:rsidR="004F4DAF" w:rsidRPr="00667DF0">
        <w:rPr>
          <w:rFonts w:ascii="Aptos" w:hAnsi="Aptos" w:cs="Times New Roman"/>
          <w:color w:val="000000"/>
          <w:shd w:val="clear" w:color="auto" w:fill="FFFFFF"/>
          <w:vertAlign w:val="superscript"/>
        </w:rPr>
        <w:t>1</w:t>
      </w:r>
      <w:r w:rsidR="004F4DAF">
        <w:rPr>
          <w:rFonts w:ascii="Aptos" w:hAnsi="Aptos" w:cs="Times New Roman"/>
          <w:color w:val="000000"/>
          <w:shd w:val="clear" w:color="auto" w:fill="FFFFFF"/>
        </w:rPr>
        <w:t>,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 xml:space="preserve"> M</w:t>
      </w:r>
      <w:r w:rsidR="00D65645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>urray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>,</w:t>
      </w:r>
      <w:r w:rsidR="00D65645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 xml:space="preserve"> D.</w:t>
      </w:r>
      <w:r w:rsidR="00087564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>B.</w:t>
      </w:r>
      <w:r w:rsidR="004F4DAF" w:rsidRPr="004F4DAF">
        <w:rPr>
          <w:rFonts w:ascii="Aptos" w:hAnsi="Aptos" w:cs="Times New Roman"/>
          <w:color w:val="000000"/>
          <w:shd w:val="clear" w:color="auto" w:fill="FFFFFF"/>
          <w:vertAlign w:val="superscript"/>
        </w:rPr>
        <w:t xml:space="preserve"> </w:t>
      </w:r>
      <w:r w:rsidR="004F4DAF" w:rsidRPr="00667DF0">
        <w:rPr>
          <w:rFonts w:ascii="Aptos" w:hAnsi="Aptos" w:cs="Times New Roman"/>
          <w:color w:val="000000"/>
          <w:shd w:val="clear" w:color="auto" w:fill="FFFFFF"/>
          <w:vertAlign w:val="superscript"/>
        </w:rPr>
        <w:t>1</w:t>
      </w:r>
      <w:r w:rsidR="00D65645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>,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 xml:space="preserve"> C</w:t>
      </w:r>
      <w:r w:rsidR="00630C5B">
        <w:rPr>
          <w:rStyle w:val="eop"/>
          <w:rFonts w:ascii="Aptos" w:hAnsi="Aptos" w:cs="Times New Roman"/>
          <w:color w:val="000000"/>
          <w:shd w:val="clear" w:color="auto" w:fill="FFFFFF"/>
        </w:rPr>
        <w:t>ason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>,</w:t>
      </w:r>
      <w:r w:rsidR="00630C5B">
        <w:rPr>
          <w:rStyle w:val="eop"/>
          <w:rFonts w:ascii="Aptos" w:hAnsi="Aptos" w:cs="Times New Roman"/>
          <w:color w:val="000000"/>
          <w:shd w:val="clear" w:color="auto" w:fill="FFFFFF"/>
        </w:rPr>
        <w:t xml:space="preserve"> J.M.</w:t>
      </w:r>
      <w:r w:rsidR="00630C5B" w:rsidRPr="00630C5B">
        <w:rPr>
          <w:rFonts w:ascii="Aptos" w:hAnsi="Aptos" w:cs="Times New Roman"/>
          <w:color w:val="000000"/>
          <w:shd w:val="clear" w:color="auto" w:fill="FFFFFF"/>
          <w:vertAlign w:val="superscript"/>
        </w:rPr>
        <w:t xml:space="preserve"> </w:t>
      </w:r>
      <w:r w:rsidR="00630C5B" w:rsidRPr="00667DF0">
        <w:rPr>
          <w:rFonts w:ascii="Aptos" w:hAnsi="Aptos" w:cs="Times New Roman"/>
          <w:color w:val="000000"/>
          <w:shd w:val="clear" w:color="auto" w:fill="FFFFFF"/>
          <w:vertAlign w:val="superscript"/>
        </w:rPr>
        <w:t>2</w:t>
      </w:r>
      <w:r w:rsidR="00630C5B">
        <w:rPr>
          <w:rStyle w:val="eop"/>
          <w:rFonts w:ascii="Aptos" w:hAnsi="Aptos" w:cs="Times New Roman"/>
          <w:color w:val="000000"/>
          <w:shd w:val="clear" w:color="auto" w:fill="FFFFFF"/>
        </w:rPr>
        <w:t xml:space="preserve">, </w:t>
      </w:r>
      <w:r w:rsidRPr="005215FB">
        <w:rPr>
          <w:rStyle w:val="eop"/>
          <w:rFonts w:ascii="Aptos" w:hAnsi="Aptos" w:cs="Times New Roman"/>
          <w:color w:val="000000"/>
          <w:shd w:val="clear" w:color="auto" w:fill="FFFFFF"/>
        </w:rPr>
        <w:t>S</w:t>
      </w:r>
      <w:r w:rsidR="004F4DAF">
        <w:rPr>
          <w:rStyle w:val="eop"/>
          <w:rFonts w:ascii="Aptos" w:hAnsi="Aptos" w:cs="Times New Roman"/>
          <w:color w:val="000000"/>
          <w:shd w:val="clear" w:color="auto" w:fill="FFFFFF"/>
        </w:rPr>
        <w:t>impson</w:t>
      </w:r>
      <w:r w:rsidR="00630C5B">
        <w:rPr>
          <w:rStyle w:val="eop"/>
          <w:rFonts w:ascii="Aptos" w:hAnsi="Aptos" w:cs="Times New Roman"/>
          <w:color w:val="000000"/>
          <w:shd w:val="clear" w:color="auto" w:fill="FFFFFF"/>
        </w:rPr>
        <w:t>, C.E.</w:t>
      </w:r>
      <w:r w:rsidR="00630C5B" w:rsidRPr="00667DF0">
        <w:rPr>
          <w:rFonts w:ascii="Aptos" w:hAnsi="Aptos" w:cs="Times New Roman"/>
          <w:color w:val="000000"/>
          <w:shd w:val="clear" w:color="auto" w:fill="FFFFFF"/>
          <w:vertAlign w:val="superscript"/>
        </w:rPr>
        <w:t>2</w:t>
      </w:r>
    </w:p>
    <w:p w14:paraId="415537D0" w14:textId="7203C16E" w:rsidR="002616FE" w:rsidRDefault="002616FE" w:rsidP="005215FB">
      <w:pPr>
        <w:spacing w:after="0" w:line="240" w:lineRule="auto"/>
        <w:rPr>
          <w:rStyle w:val="eop"/>
          <w:rFonts w:ascii="Aptos" w:hAnsi="Aptos" w:cs="Times New Roman"/>
          <w:color w:val="000000"/>
          <w:shd w:val="clear" w:color="auto" w:fill="FFFFFF"/>
        </w:rPr>
      </w:pPr>
      <w:r w:rsidRPr="005215FB">
        <w:rPr>
          <w:rFonts w:ascii="Aptos" w:hAnsi="Aptos" w:cs="Times New Roman"/>
          <w:color w:val="000000"/>
          <w:shd w:val="clear" w:color="auto" w:fill="FFFFFF"/>
          <w:vertAlign w:val="superscript"/>
        </w:rPr>
        <w:t>1</w:t>
      </w:r>
      <w:r w:rsidR="00567563" w:rsidRPr="006352BD">
        <w:rPr>
          <w:rFonts w:ascii="Aptos" w:hAnsi="Aptos" w:cs="Times New Roman"/>
          <w:color w:val="000000"/>
          <w:shd w:val="clear" w:color="auto" w:fill="FFFFFF"/>
        </w:rPr>
        <w:t xml:space="preserve">Department of Wildlife and Natural Resources, </w:t>
      </w:r>
      <w:r w:rsidRPr="006352BD">
        <w:rPr>
          <w:rFonts w:ascii="Aptos" w:hAnsi="Aptos" w:cs="Times New Roman"/>
          <w:color w:val="000000"/>
          <w:shd w:val="clear" w:color="auto" w:fill="FFFFFF"/>
        </w:rPr>
        <w:t>Tarleton State University</w:t>
      </w:r>
      <w:r w:rsidR="00567563" w:rsidRPr="006352BD">
        <w:rPr>
          <w:rFonts w:ascii="Aptos" w:hAnsi="Aptos" w:cs="Times New Roman"/>
          <w:color w:val="000000"/>
          <w:shd w:val="clear" w:color="auto" w:fill="FFFFFF"/>
        </w:rPr>
        <w:t>, Stephenville, TX</w:t>
      </w:r>
      <w:r w:rsidR="002A4639" w:rsidRPr="006352BD">
        <w:rPr>
          <w:rFonts w:ascii="Aptos" w:hAnsi="Aptos" w:cs="Times New Roman"/>
          <w:color w:val="000000"/>
          <w:shd w:val="clear" w:color="auto" w:fill="FFFFFF"/>
        </w:rPr>
        <w:t>.</w:t>
      </w:r>
      <w:r w:rsidR="00AE3F45" w:rsidRPr="006352BD">
        <w:rPr>
          <w:rFonts w:ascii="Aptos" w:hAnsi="Aptos" w:cs="Times New Roman"/>
          <w:color w:val="000000"/>
          <w:shd w:val="clear" w:color="auto" w:fill="FFFFFF"/>
        </w:rPr>
        <w:t xml:space="preserve"> </w:t>
      </w:r>
      <w:r w:rsidRPr="005215FB">
        <w:rPr>
          <w:rFonts w:ascii="Aptos" w:hAnsi="Aptos" w:cs="Times New Roman"/>
          <w:color w:val="000000"/>
          <w:shd w:val="clear" w:color="auto" w:fill="FFFFFF"/>
          <w:vertAlign w:val="superscript"/>
        </w:rPr>
        <w:t>2</w:t>
      </w:r>
      <w:r w:rsidR="00567563" w:rsidRPr="006352BD">
        <w:rPr>
          <w:rStyle w:val="eop"/>
          <w:rFonts w:ascii="Aptos" w:hAnsi="Aptos" w:cs="Times New Roman"/>
          <w:color w:val="000000"/>
          <w:shd w:val="clear" w:color="auto" w:fill="FFFFFF"/>
        </w:rPr>
        <w:t>Texas A&amp;M AgriLife Research, Stephenville, TX</w:t>
      </w:r>
      <w:r w:rsidR="00BB1616">
        <w:rPr>
          <w:rStyle w:val="eop"/>
          <w:rFonts w:ascii="Aptos" w:hAnsi="Aptos" w:cs="Times New Roman"/>
          <w:color w:val="000000"/>
          <w:shd w:val="clear" w:color="auto" w:fill="FFFFFF"/>
        </w:rPr>
        <w:t>.</w:t>
      </w:r>
    </w:p>
    <w:p w14:paraId="2FE43E3B" w14:textId="77777777" w:rsidR="00002FC5" w:rsidRPr="005215FB" w:rsidRDefault="00002FC5" w:rsidP="005215FB">
      <w:pPr>
        <w:spacing w:after="0" w:line="480" w:lineRule="auto"/>
        <w:rPr>
          <w:rFonts w:ascii="Aptos" w:hAnsi="Aptos" w:cs="Times New Roman"/>
          <w:color w:val="000000"/>
          <w:shd w:val="clear" w:color="auto" w:fill="FFFFFF"/>
        </w:rPr>
      </w:pPr>
    </w:p>
    <w:p w14:paraId="5747AD4B" w14:textId="356E9493" w:rsidR="000505A9" w:rsidRPr="005215FB" w:rsidRDefault="00231362" w:rsidP="005215FB">
      <w:pPr>
        <w:spacing w:line="240" w:lineRule="auto"/>
        <w:rPr>
          <w:rFonts w:ascii="Aptos" w:hAnsi="Aptos" w:cs="Times New Roman"/>
        </w:rPr>
      </w:pPr>
      <w:r w:rsidRPr="005215FB">
        <w:rPr>
          <w:rFonts w:ascii="Aptos" w:hAnsi="Aptos" w:cs="Times New Roman"/>
        </w:rPr>
        <w:t>T</w:t>
      </w:r>
      <w:r w:rsidR="00E6624B" w:rsidRPr="005215FB">
        <w:rPr>
          <w:rFonts w:ascii="Aptos" w:hAnsi="Aptos" w:cs="Times New Roman"/>
        </w:rPr>
        <w:t>he need to improve food security and adapt to changing environmental conditions</w:t>
      </w:r>
      <w:r w:rsidRPr="005215FB">
        <w:rPr>
          <w:rFonts w:ascii="Aptos" w:hAnsi="Aptos" w:cs="Times New Roman"/>
        </w:rPr>
        <w:t xml:space="preserve"> drives cultivated peanut (</w:t>
      </w:r>
      <w:r w:rsidRPr="005215FB">
        <w:rPr>
          <w:rFonts w:ascii="Aptos" w:hAnsi="Aptos" w:cs="Times New Roman"/>
          <w:i/>
          <w:iCs/>
        </w:rPr>
        <w:t>Arachis hypogaea</w:t>
      </w:r>
      <w:r w:rsidRPr="005215FB">
        <w:rPr>
          <w:rFonts w:ascii="Aptos" w:hAnsi="Aptos" w:cs="Times New Roman"/>
        </w:rPr>
        <w:t xml:space="preserve"> L.) selective breeding</w:t>
      </w:r>
      <w:r w:rsidR="00E6624B" w:rsidRPr="005215FB">
        <w:rPr>
          <w:rFonts w:ascii="Aptos" w:hAnsi="Aptos" w:cs="Times New Roman"/>
        </w:rPr>
        <w:t xml:space="preserve">. </w:t>
      </w:r>
      <w:r w:rsidR="00D33E51">
        <w:rPr>
          <w:rFonts w:ascii="Aptos" w:hAnsi="Aptos" w:cs="Times New Roman"/>
        </w:rPr>
        <w:t xml:space="preserve">Wild </w:t>
      </w:r>
      <w:r w:rsidR="00A91012">
        <w:rPr>
          <w:rFonts w:ascii="Aptos" w:hAnsi="Aptos" w:cs="Times New Roman"/>
        </w:rPr>
        <w:t xml:space="preserve">relatives </w:t>
      </w:r>
      <w:r w:rsidR="00A9001D">
        <w:rPr>
          <w:rFonts w:ascii="Aptos" w:hAnsi="Aptos" w:cs="Times New Roman"/>
        </w:rPr>
        <w:t>provide</w:t>
      </w:r>
      <w:r w:rsidR="00A91012">
        <w:rPr>
          <w:rFonts w:ascii="Aptos" w:hAnsi="Aptos" w:cs="Times New Roman"/>
        </w:rPr>
        <w:t xml:space="preserve"> a</w:t>
      </w:r>
      <w:r w:rsidR="001271CD">
        <w:rPr>
          <w:rFonts w:ascii="Aptos" w:hAnsi="Aptos" w:cs="Times New Roman"/>
        </w:rPr>
        <w:t>n invaluable source of genetic diversity</w:t>
      </w:r>
      <w:r w:rsidR="00412D8F">
        <w:rPr>
          <w:rFonts w:ascii="Aptos" w:hAnsi="Aptos" w:cs="Times New Roman"/>
        </w:rPr>
        <w:t xml:space="preserve"> to </w:t>
      </w:r>
      <w:r w:rsidR="00A9001D">
        <w:rPr>
          <w:rFonts w:ascii="Aptos" w:hAnsi="Aptos" w:cs="Times New Roman"/>
        </w:rPr>
        <w:t>support</w:t>
      </w:r>
      <w:r w:rsidR="00412D8F">
        <w:rPr>
          <w:rFonts w:ascii="Aptos" w:hAnsi="Aptos" w:cs="Times New Roman"/>
        </w:rPr>
        <w:t xml:space="preserve"> these improvements. </w:t>
      </w:r>
      <w:r w:rsidR="005351AD" w:rsidRPr="005215FB">
        <w:rPr>
          <w:rFonts w:ascii="Aptos" w:hAnsi="Aptos" w:cs="Times New Roman"/>
        </w:rPr>
        <w:t>Traits such as</w:t>
      </w:r>
      <w:r w:rsidR="005E6449" w:rsidRPr="005215FB">
        <w:rPr>
          <w:rFonts w:ascii="Aptos" w:hAnsi="Aptos" w:cs="Times New Roman"/>
        </w:rPr>
        <w:t xml:space="preserve"> </w:t>
      </w:r>
      <w:r w:rsidR="008812B6" w:rsidRPr="005215FB">
        <w:rPr>
          <w:rFonts w:ascii="Aptos" w:hAnsi="Aptos" w:cs="Times New Roman"/>
        </w:rPr>
        <w:t>increase</w:t>
      </w:r>
      <w:r w:rsidR="005351AD" w:rsidRPr="005215FB">
        <w:rPr>
          <w:rFonts w:ascii="Aptos" w:hAnsi="Aptos" w:cs="Times New Roman"/>
        </w:rPr>
        <w:t>d</w:t>
      </w:r>
      <w:r w:rsidR="008812B6" w:rsidRPr="005215FB">
        <w:rPr>
          <w:rFonts w:ascii="Aptos" w:hAnsi="Aptos" w:cs="Times New Roman"/>
        </w:rPr>
        <w:t xml:space="preserve"> oil</w:t>
      </w:r>
      <w:r w:rsidR="00477A27" w:rsidRPr="005215FB">
        <w:rPr>
          <w:rFonts w:ascii="Aptos" w:hAnsi="Aptos" w:cs="Times New Roman"/>
        </w:rPr>
        <w:t xml:space="preserve"> content</w:t>
      </w:r>
      <w:r w:rsidR="008812B6" w:rsidRPr="005215FB">
        <w:rPr>
          <w:rFonts w:ascii="Aptos" w:hAnsi="Aptos" w:cs="Times New Roman"/>
        </w:rPr>
        <w:t>, enhance</w:t>
      </w:r>
      <w:r w:rsidR="005351AD" w:rsidRPr="005215FB">
        <w:rPr>
          <w:rFonts w:ascii="Aptos" w:hAnsi="Aptos" w:cs="Times New Roman"/>
        </w:rPr>
        <w:t>d</w:t>
      </w:r>
      <w:r w:rsidR="008812B6" w:rsidRPr="005215FB">
        <w:rPr>
          <w:rFonts w:ascii="Aptos" w:hAnsi="Aptos" w:cs="Times New Roman"/>
        </w:rPr>
        <w:t xml:space="preserve"> </w:t>
      </w:r>
      <w:r w:rsidR="005E6449" w:rsidRPr="005215FB">
        <w:rPr>
          <w:rFonts w:ascii="Aptos" w:hAnsi="Aptos" w:cs="Times New Roman"/>
        </w:rPr>
        <w:t>pest resistance, and adapt</w:t>
      </w:r>
      <w:r w:rsidR="005351AD" w:rsidRPr="005215FB">
        <w:rPr>
          <w:rFonts w:ascii="Aptos" w:hAnsi="Aptos" w:cs="Times New Roman"/>
        </w:rPr>
        <w:t>ation</w:t>
      </w:r>
      <w:r w:rsidR="005E6449" w:rsidRPr="005215FB">
        <w:rPr>
          <w:rFonts w:ascii="Aptos" w:hAnsi="Aptos" w:cs="Times New Roman"/>
        </w:rPr>
        <w:t xml:space="preserve"> to rising temperature</w:t>
      </w:r>
      <w:r w:rsidR="005527C7" w:rsidRPr="005215FB">
        <w:rPr>
          <w:rFonts w:ascii="Aptos" w:hAnsi="Aptos" w:cs="Times New Roman"/>
        </w:rPr>
        <w:t>s</w:t>
      </w:r>
      <w:r w:rsidR="005E6449" w:rsidRPr="005215FB">
        <w:rPr>
          <w:rFonts w:ascii="Aptos" w:hAnsi="Aptos" w:cs="Times New Roman"/>
        </w:rPr>
        <w:t xml:space="preserve"> </w:t>
      </w:r>
      <w:r w:rsidR="004E3373" w:rsidRPr="005215FB">
        <w:rPr>
          <w:rFonts w:ascii="Aptos" w:hAnsi="Aptos" w:cs="Times New Roman"/>
        </w:rPr>
        <w:t xml:space="preserve">can help </w:t>
      </w:r>
      <w:r w:rsidR="00812B8B" w:rsidRPr="005215FB">
        <w:rPr>
          <w:rFonts w:ascii="Aptos" w:hAnsi="Aptos" w:cs="Times New Roman"/>
        </w:rPr>
        <w:t>maintain profitable yields</w:t>
      </w:r>
      <w:r w:rsidR="008812B6" w:rsidRPr="005215FB">
        <w:rPr>
          <w:rFonts w:ascii="Aptos" w:hAnsi="Aptos" w:cs="Times New Roman"/>
        </w:rPr>
        <w:t xml:space="preserve"> and meet </w:t>
      </w:r>
      <w:r w:rsidR="004E3373" w:rsidRPr="005215FB">
        <w:rPr>
          <w:rFonts w:ascii="Aptos" w:hAnsi="Aptos" w:cs="Times New Roman"/>
        </w:rPr>
        <w:t xml:space="preserve">emerging </w:t>
      </w:r>
      <w:r w:rsidR="008812B6" w:rsidRPr="005215FB">
        <w:rPr>
          <w:rFonts w:ascii="Aptos" w:hAnsi="Aptos" w:cs="Times New Roman"/>
        </w:rPr>
        <w:t xml:space="preserve">market demands. </w:t>
      </w:r>
      <w:r w:rsidR="008B682A" w:rsidRPr="005215FB">
        <w:rPr>
          <w:rFonts w:ascii="Aptos" w:hAnsi="Aptos" w:cs="Times New Roman"/>
        </w:rPr>
        <w:t xml:space="preserve">However, </w:t>
      </w:r>
      <w:r w:rsidR="002D1C44" w:rsidRPr="005215FB">
        <w:rPr>
          <w:rFonts w:ascii="Aptos" w:hAnsi="Aptos" w:cs="Times New Roman"/>
        </w:rPr>
        <w:t xml:space="preserve">postzygotic reproductive barriers between </w:t>
      </w:r>
      <w:proofErr w:type="gramStart"/>
      <w:r w:rsidR="002D1C44" w:rsidRPr="005215FB">
        <w:rPr>
          <w:rFonts w:ascii="Aptos" w:hAnsi="Aptos" w:cs="Times New Roman"/>
        </w:rPr>
        <w:t>peanut</w:t>
      </w:r>
      <w:proofErr w:type="gramEnd"/>
      <w:r w:rsidR="002D1C44" w:rsidRPr="005215FB">
        <w:rPr>
          <w:rFonts w:ascii="Aptos" w:hAnsi="Aptos" w:cs="Times New Roman"/>
        </w:rPr>
        <w:t xml:space="preserve"> and </w:t>
      </w:r>
      <w:proofErr w:type="gramStart"/>
      <w:r w:rsidR="00A5715C" w:rsidRPr="005215FB">
        <w:rPr>
          <w:rFonts w:ascii="Aptos" w:hAnsi="Aptos" w:cs="Times New Roman"/>
        </w:rPr>
        <w:t>its</w:t>
      </w:r>
      <w:proofErr w:type="gramEnd"/>
      <w:r w:rsidR="00A5715C" w:rsidRPr="005215FB">
        <w:rPr>
          <w:rFonts w:ascii="Aptos" w:hAnsi="Aptos" w:cs="Times New Roman"/>
        </w:rPr>
        <w:t xml:space="preserve"> wild relatives</w:t>
      </w:r>
      <w:r w:rsidR="006A6A8E">
        <w:rPr>
          <w:rFonts w:ascii="Aptos" w:hAnsi="Aptos" w:cs="Times New Roman"/>
        </w:rPr>
        <w:t>,</w:t>
      </w:r>
      <w:r w:rsidR="005B6252" w:rsidRPr="005215FB">
        <w:rPr>
          <w:rFonts w:ascii="Aptos" w:hAnsi="Aptos" w:cs="Times New Roman"/>
        </w:rPr>
        <w:t xml:space="preserve"> </w:t>
      </w:r>
      <w:r w:rsidR="00787D7E" w:rsidRPr="005215FB">
        <w:rPr>
          <w:rFonts w:ascii="Aptos" w:hAnsi="Aptos" w:cs="Times New Roman"/>
        </w:rPr>
        <w:t>a</w:t>
      </w:r>
      <w:r w:rsidR="003A32C8" w:rsidRPr="005215FB">
        <w:rPr>
          <w:rFonts w:ascii="Aptos" w:hAnsi="Aptos" w:cs="Times New Roman"/>
        </w:rPr>
        <w:t>s well as</w:t>
      </w:r>
      <w:r w:rsidR="002D1C44" w:rsidRPr="005215FB">
        <w:rPr>
          <w:rFonts w:ascii="Aptos" w:hAnsi="Aptos" w:cs="Times New Roman"/>
        </w:rPr>
        <w:t xml:space="preserve"> prezygotic barriers </w:t>
      </w:r>
      <w:r w:rsidR="00AA6488" w:rsidRPr="005215FB">
        <w:rPr>
          <w:rFonts w:ascii="Aptos" w:hAnsi="Aptos" w:cs="Times New Roman"/>
        </w:rPr>
        <w:t>between taxonomic sections</w:t>
      </w:r>
      <w:r w:rsidR="006A6A8E">
        <w:rPr>
          <w:rFonts w:ascii="Aptos" w:hAnsi="Aptos" w:cs="Times New Roman"/>
        </w:rPr>
        <w:t>,</w:t>
      </w:r>
      <w:r w:rsidR="005B6252" w:rsidRPr="005215FB">
        <w:rPr>
          <w:rFonts w:ascii="Aptos" w:hAnsi="Aptos" w:cs="Times New Roman"/>
        </w:rPr>
        <w:t xml:space="preserve"> </w:t>
      </w:r>
      <w:r w:rsidR="004E3373" w:rsidRPr="005215FB">
        <w:rPr>
          <w:rFonts w:ascii="Aptos" w:hAnsi="Aptos" w:cs="Times New Roman"/>
        </w:rPr>
        <w:t xml:space="preserve">often </w:t>
      </w:r>
      <w:r w:rsidR="005B6252" w:rsidRPr="005215FB">
        <w:rPr>
          <w:rFonts w:ascii="Aptos" w:hAnsi="Aptos" w:cs="Times New Roman"/>
        </w:rPr>
        <w:t>hinder introgression.</w:t>
      </w:r>
      <w:r w:rsidR="00AA6488" w:rsidRPr="005215FB">
        <w:rPr>
          <w:rFonts w:ascii="Aptos" w:hAnsi="Aptos" w:cs="Times New Roman"/>
        </w:rPr>
        <w:t xml:space="preserve"> </w:t>
      </w:r>
      <w:r w:rsidR="0037504A" w:rsidRPr="006352BD">
        <w:rPr>
          <w:rFonts w:ascii="Aptos" w:hAnsi="Aptos" w:cs="Times New Roman"/>
        </w:rPr>
        <w:t xml:space="preserve">Our project aims to expand ongoing research with wild </w:t>
      </w:r>
      <w:r w:rsidR="0037504A" w:rsidRPr="005215FB">
        <w:rPr>
          <w:rFonts w:ascii="Aptos" w:hAnsi="Aptos" w:cs="Times New Roman"/>
          <w:i/>
          <w:iCs/>
        </w:rPr>
        <w:t>Arachis</w:t>
      </w:r>
      <w:r w:rsidR="0037504A" w:rsidRPr="006352BD">
        <w:rPr>
          <w:rFonts w:ascii="Aptos" w:hAnsi="Aptos" w:cs="Times New Roman"/>
        </w:rPr>
        <w:t xml:space="preserve"> species by exploring</w:t>
      </w:r>
      <w:r w:rsidR="001C23AD" w:rsidRPr="006352BD">
        <w:rPr>
          <w:rFonts w:ascii="Aptos" w:hAnsi="Aptos" w:cs="Times New Roman"/>
        </w:rPr>
        <w:t xml:space="preserve"> </w:t>
      </w:r>
      <w:r w:rsidR="009665A1" w:rsidRPr="005215FB">
        <w:rPr>
          <w:rFonts w:ascii="Aptos" w:hAnsi="Aptos" w:cs="Times New Roman"/>
        </w:rPr>
        <w:t>an in</w:t>
      </w:r>
      <w:r w:rsidR="00DD3EBA" w:rsidRPr="005215FB">
        <w:rPr>
          <w:rFonts w:ascii="Aptos" w:hAnsi="Aptos" w:cs="Times New Roman"/>
        </w:rPr>
        <w:t>tersectional</w:t>
      </w:r>
      <w:r w:rsidR="009665A1" w:rsidRPr="005215FB">
        <w:rPr>
          <w:rFonts w:ascii="Aptos" w:hAnsi="Aptos" w:cs="Times New Roman"/>
        </w:rPr>
        <w:t xml:space="preserve"> </w:t>
      </w:r>
      <w:r w:rsidR="00154B4C" w:rsidRPr="005215FB">
        <w:rPr>
          <w:rFonts w:ascii="Aptos" w:hAnsi="Aptos" w:cs="Times New Roman"/>
        </w:rPr>
        <w:t>crossing</w:t>
      </w:r>
      <w:r w:rsidR="009665A1" w:rsidRPr="005215FB">
        <w:rPr>
          <w:rFonts w:ascii="Aptos" w:hAnsi="Aptos" w:cs="Times New Roman"/>
        </w:rPr>
        <w:t xml:space="preserve"> scheme </w:t>
      </w:r>
      <w:r w:rsidR="00CE139F" w:rsidRPr="005215FB">
        <w:rPr>
          <w:rFonts w:ascii="Aptos" w:hAnsi="Aptos" w:cs="Times New Roman"/>
        </w:rPr>
        <w:t xml:space="preserve">to create a </w:t>
      </w:r>
      <w:r w:rsidR="00D0325F" w:rsidRPr="005215FB">
        <w:rPr>
          <w:rFonts w:ascii="Aptos" w:hAnsi="Aptos" w:cs="Times New Roman"/>
        </w:rPr>
        <w:t xml:space="preserve">tri-species </w:t>
      </w:r>
      <w:r w:rsidR="00CE139F" w:rsidRPr="005215FB">
        <w:rPr>
          <w:rFonts w:ascii="Aptos" w:hAnsi="Aptos" w:cs="Times New Roman"/>
        </w:rPr>
        <w:t xml:space="preserve">hybrid </w:t>
      </w:r>
      <w:r w:rsidR="009665A1" w:rsidRPr="005215FB">
        <w:rPr>
          <w:rFonts w:ascii="Aptos" w:hAnsi="Aptos" w:cs="Times New Roman"/>
        </w:rPr>
        <w:t xml:space="preserve">between </w:t>
      </w:r>
      <w:r w:rsidR="000505A9" w:rsidRPr="005215FB">
        <w:rPr>
          <w:rFonts w:ascii="Aptos" w:hAnsi="Aptos" w:cs="Times New Roman"/>
          <w:i/>
          <w:iCs/>
        </w:rPr>
        <w:t>A. vallsii</w:t>
      </w:r>
      <w:r w:rsidR="000505A9" w:rsidRPr="005215FB">
        <w:rPr>
          <w:rFonts w:ascii="Aptos" w:hAnsi="Aptos" w:cs="Times New Roman"/>
        </w:rPr>
        <w:t xml:space="preserve"> Krapov. &amp; W.C. Greg. (accession VSW 9902-1) and a </w:t>
      </w:r>
      <w:r w:rsidR="000505A9" w:rsidRPr="005215FB">
        <w:rPr>
          <w:rFonts w:ascii="Aptos" w:hAnsi="Aptos" w:cs="Times New Roman"/>
          <w:i/>
          <w:iCs/>
        </w:rPr>
        <w:t>Procumbentes</w:t>
      </w:r>
      <w:r w:rsidR="000505A9" w:rsidRPr="005215FB">
        <w:rPr>
          <w:rFonts w:ascii="Aptos" w:hAnsi="Aptos" w:cs="Times New Roman"/>
        </w:rPr>
        <w:t xml:space="preserve"> hybrid </w:t>
      </w:r>
      <w:r w:rsidR="00EB56C9" w:rsidRPr="005215FB">
        <w:rPr>
          <w:rFonts w:ascii="Aptos" w:hAnsi="Aptos" w:cs="Times New Roman"/>
        </w:rPr>
        <w:t>of</w:t>
      </w:r>
      <w:r w:rsidR="000505A9" w:rsidRPr="005215FB">
        <w:rPr>
          <w:rFonts w:ascii="Aptos" w:hAnsi="Aptos" w:cs="Times New Roman"/>
        </w:rPr>
        <w:t xml:space="preserve"> </w:t>
      </w:r>
      <w:r w:rsidR="000505A9" w:rsidRPr="005215FB">
        <w:rPr>
          <w:rFonts w:ascii="Aptos" w:hAnsi="Aptos" w:cs="Times New Roman"/>
          <w:i/>
          <w:iCs/>
        </w:rPr>
        <w:t>A. jacobinensis</w:t>
      </w:r>
      <w:r w:rsidR="000505A9" w:rsidRPr="005215FB">
        <w:rPr>
          <w:rFonts w:ascii="Aptos" w:hAnsi="Aptos" w:cs="Times New Roman"/>
        </w:rPr>
        <w:t xml:space="preserve"> Valls et al. (accession </w:t>
      </w:r>
      <w:proofErr w:type="spellStart"/>
      <w:r w:rsidR="000505A9" w:rsidRPr="005215FB">
        <w:rPr>
          <w:rFonts w:ascii="Aptos" w:hAnsi="Aptos" w:cs="Times New Roman"/>
        </w:rPr>
        <w:t>VSGr</w:t>
      </w:r>
      <w:proofErr w:type="spellEnd"/>
      <w:r w:rsidR="000505A9" w:rsidRPr="005215FB">
        <w:rPr>
          <w:rFonts w:ascii="Aptos" w:hAnsi="Aptos" w:cs="Times New Roman"/>
        </w:rPr>
        <w:t xml:space="preserve"> 6340) and </w:t>
      </w:r>
      <w:r w:rsidR="000505A9" w:rsidRPr="005215FB">
        <w:rPr>
          <w:rFonts w:ascii="Aptos" w:hAnsi="Aptos" w:cs="Times New Roman"/>
          <w:i/>
          <w:iCs/>
        </w:rPr>
        <w:t>A. subcoriacaea</w:t>
      </w:r>
      <w:r w:rsidR="000505A9" w:rsidRPr="005215FB">
        <w:rPr>
          <w:rFonts w:ascii="Aptos" w:hAnsi="Aptos" w:cs="Times New Roman"/>
        </w:rPr>
        <w:t xml:space="preserve"> Krapov. &amp; W.C. Greg. (accession KG 30037).</w:t>
      </w:r>
      <w:r w:rsidR="00C20DCA" w:rsidRPr="005215FB">
        <w:rPr>
          <w:rFonts w:ascii="Aptos" w:hAnsi="Aptos" w:cs="Times New Roman"/>
        </w:rPr>
        <w:t xml:space="preserve"> </w:t>
      </w:r>
      <w:r w:rsidR="005B6252" w:rsidRPr="005215FB">
        <w:rPr>
          <w:rFonts w:ascii="Aptos" w:hAnsi="Aptos" w:cs="Times New Roman"/>
        </w:rPr>
        <w:t>We will assess s</w:t>
      </w:r>
      <w:r w:rsidR="00C20DCA" w:rsidRPr="005215FB">
        <w:rPr>
          <w:rFonts w:ascii="Aptos" w:hAnsi="Aptos" w:cs="Times New Roman"/>
        </w:rPr>
        <w:t xml:space="preserve">uccessful hybridization using taxonomic characteristics, pollen viability, and chemometric analysis of Raman spectral data, including PCA and PLS-DA classification models. </w:t>
      </w:r>
      <w:r w:rsidR="00E777F3" w:rsidRPr="006352BD">
        <w:rPr>
          <w:rFonts w:ascii="Aptos" w:hAnsi="Aptos" w:cs="Times New Roman"/>
        </w:rPr>
        <w:t xml:space="preserve">Next, </w:t>
      </w:r>
      <w:r w:rsidR="004E3373" w:rsidRPr="005215FB">
        <w:rPr>
          <w:rFonts w:ascii="Aptos" w:hAnsi="Aptos" w:cs="Times New Roman"/>
        </w:rPr>
        <w:t>h</w:t>
      </w:r>
      <w:r w:rsidR="00C20DCA" w:rsidRPr="005215FB">
        <w:rPr>
          <w:rFonts w:ascii="Aptos" w:hAnsi="Aptos" w:cs="Times New Roman"/>
        </w:rPr>
        <w:t>ybrid vegetative cuttings and germinated seedlings will be treated with a 0.2% (5 mM) and 0.02% (0.5 mM) colchicine solution, respectively, for 8 h to induce chromosome doubling. Resulting amphidiploids will be verified by pollen</w:t>
      </w:r>
      <w:r w:rsidR="00272FC7" w:rsidRPr="005215FB">
        <w:rPr>
          <w:rFonts w:ascii="Aptos" w:hAnsi="Aptos" w:cs="Times New Roman"/>
        </w:rPr>
        <w:t xml:space="preserve"> viability</w:t>
      </w:r>
      <w:r w:rsidR="00C20DCA" w:rsidRPr="005215FB">
        <w:rPr>
          <w:rFonts w:ascii="Aptos" w:hAnsi="Aptos" w:cs="Times New Roman"/>
        </w:rPr>
        <w:t xml:space="preserve">, then crossed with </w:t>
      </w:r>
      <w:r w:rsidR="00732FBA" w:rsidRPr="005215FB">
        <w:rPr>
          <w:rFonts w:ascii="Aptos" w:hAnsi="Aptos" w:cs="Times New Roman"/>
        </w:rPr>
        <w:t>elite</w:t>
      </w:r>
      <w:r w:rsidR="00C20DCA" w:rsidRPr="005215FB">
        <w:rPr>
          <w:rFonts w:ascii="Aptos" w:hAnsi="Aptos" w:cs="Times New Roman"/>
        </w:rPr>
        <w:t xml:space="preserve"> cultivars to evaluate cross-compatibility.</w:t>
      </w:r>
    </w:p>
    <w:p w14:paraId="6F97307F" w14:textId="48C1ACE8" w:rsidR="006C07A1" w:rsidRDefault="006C07A1">
      <w:pPr>
        <w:rPr>
          <w:rFonts w:ascii="Times New Roman" w:hAnsi="Times New Roman" w:cs="Times New Roman"/>
        </w:rPr>
      </w:pPr>
    </w:p>
    <w:p w14:paraId="606F4347" w14:textId="321CB932" w:rsidR="00DA7EB9" w:rsidRPr="0059634C" w:rsidRDefault="00DA7EB9">
      <w:pPr>
        <w:rPr>
          <w:rFonts w:ascii="Times New Roman" w:hAnsi="Times New Roman" w:cs="Times New Roman"/>
        </w:rPr>
      </w:pPr>
    </w:p>
    <w:sectPr w:rsidR="00DA7EB9" w:rsidRPr="005963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EC53BF"/>
    <w:multiLevelType w:val="hybridMultilevel"/>
    <w:tmpl w:val="30A451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34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E95"/>
    <w:rsid w:val="00002FC5"/>
    <w:rsid w:val="0002682B"/>
    <w:rsid w:val="00033D5B"/>
    <w:rsid w:val="0003620C"/>
    <w:rsid w:val="000505A9"/>
    <w:rsid w:val="000801E6"/>
    <w:rsid w:val="00084AD4"/>
    <w:rsid w:val="000871ED"/>
    <w:rsid w:val="00087564"/>
    <w:rsid w:val="00090519"/>
    <w:rsid w:val="000A3DFB"/>
    <w:rsid w:val="000A5048"/>
    <w:rsid w:val="000C6D18"/>
    <w:rsid w:val="00113907"/>
    <w:rsid w:val="00120054"/>
    <w:rsid w:val="00124DEC"/>
    <w:rsid w:val="00125D00"/>
    <w:rsid w:val="001271CD"/>
    <w:rsid w:val="0013436A"/>
    <w:rsid w:val="00154B4C"/>
    <w:rsid w:val="001714BD"/>
    <w:rsid w:val="001815B9"/>
    <w:rsid w:val="0018784D"/>
    <w:rsid w:val="001A10AF"/>
    <w:rsid w:val="001C1E7A"/>
    <w:rsid w:val="001C23AD"/>
    <w:rsid w:val="001D53A9"/>
    <w:rsid w:val="001E2AF1"/>
    <w:rsid w:val="001F3857"/>
    <w:rsid w:val="00203C49"/>
    <w:rsid w:val="00223AFA"/>
    <w:rsid w:val="00231362"/>
    <w:rsid w:val="00231CF6"/>
    <w:rsid w:val="002616FE"/>
    <w:rsid w:val="002634CB"/>
    <w:rsid w:val="00272FC7"/>
    <w:rsid w:val="0028255B"/>
    <w:rsid w:val="00290923"/>
    <w:rsid w:val="00294A35"/>
    <w:rsid w:val="002A4639"/>
    <w:rsid w:val="002D1C44"/>
    <w:rsid w:val="002D607A"/>
    <w:rsid w:val="002E1CC8"/>
    <w:rsid w:val="002E42B1"/>
    <w:rsid w:val="0033577E"/>
    <w:rsid w:val="00337FE1"/>
    <w:rsid w:val="00360C6C"/>
    <w:rsid w:val="00363B6F"/>
    <w:rsid w:val="00363DF5"/>
    <w:rsid w:val="0037504A"/>
    <w:rsid w:val="00381C3D"/>
    <w:rsid w:val="003820F7"/>
    <w:rsid w:val="003848CC"/>
    <w:rsid w:val="003948E1"/>
    <w:rsid w:val="003A32C8"/>
    <w:rsid w:val="003B23CB"/>
    <w:rsid w:val="003C1686"/>
    <w:rsid w:val="003C4DFD"/>
    <w:rsid w:val="003D3F65"/>
    <w:rsid w:val="003D7CD5"/>
    <w:rsid w:val="003E0DCA"/>
    <w:rsid w:val="00407CBD"/>
    <w:rsid w:val="00412D8F"/>
    <w:rsid w:val="004301D0"/>
    <w:rsid w:val="00442378"/>
    <w:rsid w:val="00454806"/>
    <w:rsid w:val="004742FE"/>
    <w:rsid w:val="00477A27"/>
    <w:rsid w:val="004933EC"/>
    <w:rsid w:val="004A27C9"/>
    <w:rsid w:val="004B0764"/>
    <w:rsid w:val="004C202F"/>
    <w:rsid w:val="004D175C"/>
    <w:rsid w:val="004E3373"/>
    <w:rsid w:val="004E7481"/>
    <w:rsid w:val="004F4DAF"/>
    <w:rsid w:val="005215FB"/>
    <w:rsid w:val="0053113A"/>
    <w:rsid w:val="005351AD"/>
    <w:rsid w:val="005363B8"/>
    <w:rsid w:val="00542645"/>
    <w:rsid w:val="00543A8C"/>
    <w:rsid w:val="00550F3C"/>
    <w:rsid w:val="005527C7"/>
    <w:rsid w:val="00561614"/>
    <w:rsid w:val="00561833"/>
    <w:rsid w:val="00567563"/>
    <w:rsid w:val="00572E74"/>
    <w:rsid w:val="0059634C"/>
    <w:rsid w:val="005A2355"/>
    <w:rsid w:val="005B6252"/>
    <w:rsid w:val="005C6A8B"/>
    <w:rsid w:val="005E6449"/>
    <w:rsid w:val="005F58DA"/>
    <w:rsid w:val="005F697A"/>
    <w:rsid w:val="006250CE"/>
    <w:rsid w:val="00630C5B"/>
    <w:rsid w:val="006352BD"/>
    <w:rsid w:val="00643CFB"/>
    <w:rsid w:val="00650976"/>
    <w:rsid w:val="00652271"/>
    <w:rsid w:val="006623E8"/>
    <w:rsid w:val="00671013"/>
    <w:rsid w:val="00680D1C"/>
    <w:rsid w:val="006A6A8E"/>
    <w:rsid w:val="006B6DDD"/>
    <w:rsid w:val="006C07A1"/>
    <w:rsid w:val="006C4062"/>
    <w:rsid w:val="006D3662"/>
    <w:rsid w:val="00726C6D"/>
    <w:rsid w:val="00732FBA"/>
    <w:rsid w:val="00747643"/>
    <w:rsid w:val="00751F42"/>
    <w:rsid w:val="00754B5C"/>
    <w:rsid w:val="00766B3D"/>
    <w:rsid w:val="00787D7E"/>
    <w:rsid w:val="007C4F7A"/>
    <w:rsid w:val="007C6C03"/>
    <w:rsid w:val="007D0532"/>
    <w:rsid w:val="007F45AA"/>
    <w:rsid w:val="007F512D"/>
    <w:rsid w:val="00803E7F"/>
    <w:rsid w:val="00805D99"/>
    <w:rsid w:val="00805DDA"/>
    <w:rsid w:val="00812555"/>
    <w:rsid w:val="00812B8B"/>
    <w:rsid w:val="0081581D"/>
    <w:rsid w:val="00836354"/>
    <w:rsid w:val="008426AF"/>
    <w:rsid w:val="00853A37"/>
    <w:rsid w:val="0085529C"/>
    <w:rsid w:val="0087423F"/>
    <w:rsid w:val="008812B6"/>
    <w:rsid w:val="00896CF5"/>
    <w:rsid w:val="008B682A"/>
    <w:rsid w:val="008E0F95"/>
    <w:rsid w:val="008F0039"/>
    <w:rsid w:val="00904C3E"/>
    <w:rsid w:val="00912DD5"/>
    <w:rsid w:val="0091566B"/>
    <w:rsid w:val="00951AD4"/>
    <w:rsid w:val="00960322"/>
    <w:rsid w:val="009612F1"/>
    <w:rsid w:val="009665A1"/>
    <w:rsid w:val="00966D76"/>
    <w:rsid w:val="00974E3E"/>
    <w:rsid w:val="00984ABA"/>
    <w:rsid w:val="009B458C"/>
    <w:rsid w:val="009D4268"/>
    <w:rsid w:val="009F49BB"/>
    <w:rsid w:val="00A00ABB"/>
    <w:rsid w:val="00A1789A"/>
    <w:rsid w:val="00A2360C"/>
    <w:rsid w:val="00A36652"/>
    <w:rsid w:val="00A5715C"/>
    <w:rsid w:val="00A61906"/>
    <w:rsid w:val="00A67344"/>
    <w:rsid w:val="00A9001D"/>
    <w:rsid w:val="00A91012"/>
    <w:rsid w:val="00A935F9"/>
    <w:rsid w:val="00AA6488"/>
    <w:rsid w:val="00AE3F45"/>
    <w:rsid w:val="00AF4E95"/>
    <w:rsid w:val="00B15F75"/>
    <w:rsid w:val="00B35AF0"/>
    <w:rsid w:val="00B363D2"/>
    <w:rsid w:val="00B8129B"/>
    <w:rsid w:val="00BA1621"/>
    <w:rsid w:val="00BA74BD"/>
    <w:rsid w:val="00BA76D1"/>
    <w:rsid w:val="00BB1616"/>
    <w:rsid w:val="00BD70FB"/>
    <w:rsid w:val="00BD7104"/>
    <w:rsid w:val="00BE3845"/>
    <w:rsid w:val="00BE752F"/>
    <w:rsid w:val="00BF3314"/>
    <w:rsid w:val="00BF3DA7"/>
    <w:rsid w:val="00C03A79"/>
    <w:rsid w:val="00C20DCA"/>
    <w:rsid w:val="00C264B6"/>
    <w:rsid w:val="00C55B78"/>
    <w:rsid w:val="00C65BE6"/>
    <w:rsid w:val="00C858B9"/>
    <w:rsid w:val="00C923AB"/>
    <w:rsid w:val="00CA3091"/>
    <w:rsid w:val="00CC730B"/>
    <w:rsid w:val="00CD18E0"/>
    <w:rsid w:val="00CE139F"/>
    <w:rsid w:val="00CF4F15"/>
    <w:rsid w:val="00D0325F"/>
    <w:rsid w:val="00D0626C"/>
    <w:rsid w:val="00D33E51"/>
    <w:rsid w:val="00D40AF0"/>
    <w:rsid w:val="00D41E5B"/>
    <w:rsid w:val="00D457F9"/>
    <w:rsid w:val="00D65645"/>
    <w:rsid w:val="00DA7EB9"/>
    <w:rsid w:val="00DB2953"/>
    <w:rsid w:val="00DC4A5D"/>
    <w:rsid w:val="00DD3EBA"/>
    <w:rsid w:val="00DD5B66"/>
    <w:rsid w:val="00DF254C"/>
    <w:rsid w:val="00DF7AE4"/>
    <w:rsid w:val="00E26BEE"/>
    <w:rsid w:val="00E57F62"/>
    <w:rsid w:val="00E6624B"/>
    <w:rsid w:val="00E74CB4"/>
    <w:rsid w:val="00E777F3"/>
    <w:rsid w:val="00E829A6"/>
    <w:rsid w:val="00E86740"/>
    <w:rsid w:val="00EB56C9"/>
    <w:rsid w:val="00EB66A2"/>
    <w:rsid w:val="00EC7218"/>
    <w:rsid w:val="00ED2B43"/>
    <w:rsid w:val="00EE29DC"/>
    <w:rsid w:val="00EE6987"/>
    <w:rsid w:val="00F00080"/>
    <w:rsid w:val="00F26DFB"/>
    <w:rsid w:val="00F43A22"/>
    <w:rsid w:val="00F7097F"/>
    <w:rsid w:val="00FB611A"/>
    <w:rsid w:val="00FC7BCF"/>
    <w:rsid w:val="00FE24C3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028D4"/>
  <w15:chartTrackingRefBased/>
  <w15:docId w15:val="{93E8733E-D339-471C-B8BF-26870DBF8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E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4E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E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4E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4E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4E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4E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4E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4E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E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4E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E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4E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4E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4E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4E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4E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4E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4E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4E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4E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4E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4E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4E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4E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4E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4E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4E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4E95"/>
    <w:rPr>
      <w:b/>
      <w:bCs/>
      <w:smallCaps/>
      <w:color w:val="0F4761" w:themeColor="accent1" w:themeShade="BF"/>
      <w:spacing w:val="5"/>
    </w:rPr>
  </w:style>
  <w:style w:type="character" w:customStyle="1" w:styleId="eop">
    <w:name w:val="eop"/>
    <w:basedOn w:val="DefaultParagraphFont"/>
    <w:rsid w:val="00A935F9"/>
  </w:style>
  <w:style w:type="paragraph" w:styleId="Revision">
    <w:name w:val="Revision"/>
    <w:hidden/>
    <w:uiPriority w:val="99"/>
    <w:semiHidden/>
    <w:rsid w:val="0074764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313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13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13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13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136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147CF-E3A6-45F0-A5DC-54EDCB089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253</Words>
  <Characters>1546</Characters>
  <Application>Microsoft Office Word</Application>
  <DocSecurity>0</DocSecurity>
  <Lines>25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N. Green</dc:creator>
  <cp:keywords/>
  <dc:description/>
  <cp:lastModifiedBy>Emily N. Green</cp:lastModifiedBy>
  <cp:revision>58</cp:revision>
  <dcterms:created xsi:type="dcterms:W3CDTF">2026-03-27T14:13:00Z</dcterms:created>
  <dcterms:modified xsi:type="dcterms:W3CDTF">2026-03-30T21:23:00Z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5a868e8e-ee8f-47c9-a18c-f1733dbc34d3</vt:lpwstr>
  </property>
</Properties>
</file>